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</w:pPr>
      <w:r>
        <w:rPr>
          <w:b w:val="0"/>
          <w:caps w:val="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567" w:bottom="3685" w:left="1701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" w:lineRule="exact"/>
      <w:ind w:firstLine="0"/>
    </w:pPr>
  </w:p>
  <w:tbl>
    <w:tblPr>
      <w:tblpPr w:leftFromText="0" w:rightFromText="0" w:vertAnchor="page" w:horzAnchor="page" w:tblpX="1134" w:tblpY="13436"/>
      <w:tblOverlap w:val="never"/>
      <w:tblW w:type="auto" w:w="0"/>
      <w:tblLayout w:type="fixed"/>
      <w:tblCellMar>
        <w:top w:w="0" w:type="dxa"/>
        <w:left w:w="28" w:type="dxa"/>
        <w:bottom w:w="0" w:type="dxa"/>
        <w:right w:w="28" w:type="dxa"/>
      </w:tblCellMar>
      <w:tblLook w:firstColumn="1" w:firstRow="1" w:lastColumn="0" w:lastRow="0" w:noHBand="0" w:noVBand="1" w:val="04A0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283"/>
      <w:gridCol w:w="680"/>
      <w:gridCol w:w="1020"/>
    </w:tblGrid>
    <w:tr>
      <w:trPr>
        <w:trHeight w:val="283" w:hRule="exact"/>
      </w:trPr>
      <w:tc>
        <w:tcPr>
          <w:tcW w:type="dxa" w:w="397"/>
          <w:tcBorders>
            <w:top w:val="single" w:sz="12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1"/>
          <w:gridSpan w:val="7"/>
          <w:vMerge w:val="restart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22"/>
            </w:rPr>
            <w:t>[Обозначение, например КП.15.03.01.123.00.00 СБ]</w:t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1"/>
          <w:gridSpan w:val="7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1"/>
          <w:gridSpan w:val="7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[Наименование изделия или чертежа]</w:t>
          </w:r>
        </w:p>
      </w:tc>
      <w:tc>
        <w:tcPr>
          <w:tcW w:type="dxa" w:w="849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Лит.</w:t>
          </w:r>
        </w:p>
      </w:tc>
      <w:tc>
        <w:tcPr>
          <w:tcW w:type="dxa" w:w="963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Масса</w:t>
          </w:r>
        </w:p>
      </w:tc>
      <w:tc>
        <w:tcPr>
          <w:tcW w:type="dxa" w:w="102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Масштаб</w:t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Изм.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№ докум.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Подп.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Дата</w:t>
          </w:r>
        </w:p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963"/>
          <w:gridSpan w:val="2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020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[1:1]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Разраб.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[Фамилия И. О.]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963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02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Пров.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[Фамилия И. О.]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963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02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Т. контр.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132"/>
          <w:gridSpan w:val="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Лист  [1]</w:t>
          </w:r>
        </w:p>
      </w:tc>
      <w:tc>
        <w:tcPr>
          <w:tcW w:type="dxa" w:w="1700"/>
          <w:gridSpan w:val="2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Листов  [1]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[Материал]</w:t>
          </w:r>
        </w:p>
      </w:tc>
      <w:tc>
        <w:tcPr>
          <w:tcW w:type="dxa" w:w="2832"/>
          <w:gridSpan w:val="6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6"/>
            </w:rPr>
            <w:t>[Вуз, кафедра, группа]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Н. контр.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2"/>
          <w:gridSpan w:val="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Утв.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2"/>
          <w:gridSpan w:val="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</w:tbl>
  <w:p>
    <w:pPr>
      <w:spacing w:after="0" w:line="20" w:lineRule="exact"/>
      <w:ind w:firstLine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  <w:ind w:firstLine="0"/>
    </w:pPr>
    <w:r xmlns:a="http://schemas.openxmlformats.org/drawingml/2006/main"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6660000" cy="10332000"/>
          <wp:effectExtent l="0" t="0" r="0" b="0"/>
          <wp:wrapNone/>
          <wp:docPr id="1" name="Рамка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6660000" cy="1033200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